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1A4EA6AC" w:rsidR="00FA05DB" w:rsidRDefault="00B34046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565CC470" wp14:editId="3FE8E01E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3EF499E0" w:rsidR="00FA05DB" w:rsidRPr="00786025" w:rsidRDefault="00B34046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B34046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34046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2A60BF34" w14:textId="77777777" w:rsidR="00B34046" w:rsidRPr="00F10C7D" w:rsidRDefault="00B34046" w:rsidP="00B34046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F592802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DE9A" w14:textId="77777777" w:rsidR="00C2028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34F962B5" w:rsidR="00652A06" w:rsidRDefault="00C2028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E19AF3E" w:rsidR="00652A06" w:rsidRPr="00652A06" w:rsidRDefault="00B34046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77777777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14:paraId="55FA9753" w14:textId="77777777" w:rsidR="00275504" w:rsidRPr="0087390F" w:rsidRDefault="00275504" w:rsidP="0087390F">
      <w:pPr>
        <w:spacing w:before="240" w:line="360" w:lineRule="auto"/>
        <w:jc w:val="center"/>
        <w:rPr>
          <w:b/>
          <w:sz w:val="28"/>
          <w:szCs w:val="28"/>
          <w:lang w:val="ru-RU"/>
        </w:rPr>
      </w:pPr>
    </w:p>
    <w:p w14:paraId="4D045E73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87390F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7FEF44BB" w14:textId="7CC9F47F" w:rsidR="00695200" w:rsidRPr="00695200" w:rsidRDefault="00695200" w:rsidP="00695200">
      <w:pPr>
        <w:jc w:val="center"/>
        <w:rPr>
          <w:sz w:val="32"/>
          <w:szCs w:val="32"/>
          <w:lang w:val="ru-RU" w:eastAsia="ru-RU"/>
        </w:rPr>
      </w:pPr>
      <w:r w:rsidRPr="00695200">
        <w:rPr>
          <w:sz w:val="32"/>
          <w:szCs w:val="32"/>
          <w:lang w:val="ru-RU" w:eastAsia="ru-RU"/>
        </w:rPr>
        <w:t>Год начала подготовки: 202</w:t>
      </w:r>
      <w:r w:rsidR="000D4F5B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695200">
      <w:pPr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</w:p>
    <w:p w14:paraId="41E60679" w14:textId="30DD7D7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B34046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9947C5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9947C5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0AA4CA1B" w:rsidR="00FA05DB" w:rsidRPr="007E6DDD" w:rsidRDefault="00FA05DB" w:rsidP="00D149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20287" w:rsidRPr="00C2028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утвержденного приказом Минобрнауки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947C5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9947C5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947C5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947C5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963CF">
                    <w:rPr>
                      <w:sz w:val="28"/>
                      <w:szCs w:val="28"/>
                      <w:lang w:val="ru-RU"/>
                    </w:rPr>
                    <w:t>Нитяго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947C5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947C5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B95EB38" w:rsidR="00FA05DB" w:rsidRPr="001B7074" w:rsidRDefault="00B34046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C20287" w:rsidRPr="00C20287">
        <w:rPr>
          <w:sz w:val="28"/>
          <w:szCs w:val="28"/>
          <w:lang w:val="ru-RU"/>
        </w:rPr>
        <w:t>общеобразовательной</w:t>
      </w:r>
      <w:r w:rsidR="00C20287" w:rsidRPr="00275504">
        <w:rPr>
          <w:sz w:val="28"/>
          <w:szCs w:val="28"/>
          <w:lang w:val="ru-RU"/>
        </w:rPr>
        <w:t xml:space="preserve"> </w:t>
      </w:r>
      <w:r w:rsidR="00FA05DB" w:rsidRPr="007E6DDD">
        <w:rPr>
          <w:sz w:val="28"/>
          <w:szCs w:val="28"/>
          <w:lang w:val="ru-RU"/>
        </w:rPr>
        <w:t xml:space="preserve">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20287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>
        <w:rPr>
          <w:sz w:val="28"/>
          <w:szCs w:val="28"/>
          <w:lang w:val="ru-RU"/>
        </w:rPr>
        <w:t>, протокол</w:t>
      </w:r>
      <w:r w:rsidR="00FA05DB" w:rsidRPr="007E6DDD">
        <w:rPr>
          <w:sz w:val="28"/>
          <w:szCs w:val="28"/>
          <w:lang w:val="ru-RU"/>
        </w:rPr>
        <w:t xml:space="preserve">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9947C5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947C5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2DA27CCA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947C5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947C5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947C5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2F1FB3E1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947C5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947C5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9947C5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739C779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465019C5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20287"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028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9947C5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947C5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947C5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72EF22F6" w:rsidR="00BD7B17" w:rsidRPr="00BD7B17" w:rsidRDefault="00C20287" w:rsidP="00D1498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C2028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0D7DE9DD" w14:textId="5B1D29EE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C20287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E85C8F" w:rsidRDefault="00E85C8F" w:rsidP="00D1498D">
      <w:pPr>
        <w:jc w:val="both"/>
        <w:rPr>
          <w:sz w:val="28"/>
          <w:szCs w:val="28"/>
          <w:lang w:val="ru-RU"/>
        </w:rPr>
      </w:pPr>
      <w:r w:rsidRPr="0087390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9947C5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9947C5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9947C5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9947C5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9947C5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9947C5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9947C5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9947C5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9947C5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08DE8554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5BAD9046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9947C5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9947C5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9947C5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9947C5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9947C5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9947C5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947C5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9947C5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9947C5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9947C5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947C5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9947C5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9947C5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9947C5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9947C5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9947C5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9947C5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9947C5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9947C5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9947C5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CBD9DEF" w:rsidR="006147EE" w:rsidRPr="00C20287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>3.1. Материально-техническое обеспечение</w:t>
                  </w:r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9947C5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9947C5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</w:rPr>
                    <w:t xml:space="preserve">кабинет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9947C5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9947C5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9947C5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9947C5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Е.Ф.Борисов. - 7-е изд., перераб. и доп. - Москва: Издательство Юрайт,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9947C5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Юрайт,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>978-5-534-10525-4.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9947C5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В.П.Васильев, Ю.А.Холоденко. - 4-е изд., перераб. и доп.- Москва: Издательство Юрайт,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9947C5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>Кравченко А. И. Обществознание: учебник / Кравченко А. И.; Моск. гос. ун-т им. М.В. Ломоносова. − М.: Проспект, 2018. – 280 с.: ил. - Библиогр.: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Мокий,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Мокий, О.В. Азоева, В.С. Ивановский; под редакцией М.С. Мокия. - 4-е изд., перераб. и доп. - Москва: Издательство Юрайт,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9947C5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перераб. и доп. - Москва: Издательство Юрайт, 2023. - 480 с. - (Профессиональное образование). - ISBN 978-5-534-16152-6. - Текст : электронный // Образовательная платформа Юрайт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9947C5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Океанова. - 5-е изд., перераб.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9947C5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9947C5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9947C5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9947C5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9947C5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9947C5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947C5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>- Кодекс: www.kodeks.ru</w:t>
                  </w:r>
                </w:p>
              </w:tc>
            </w:tr>
            <w:tr w:rsidR="007963CF" w:rsidRPr="009947C5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947C5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9947C5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947C5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947C5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СибУПК: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9947C5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947C5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9947C5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9947C5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Раздел/Тема</w:t>
            </w:r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Тип оценочных</w:t>
            </w:r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мероприятий</w:t>
            </w:r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>выполнение компетентностно-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9947C5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6, Темы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9947C5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CD457" w14:textId="77777777" w:rsidR="00D8293D" w:rsidRDefault="00D8293D">
      <w:r>
        <w:separator/>
      </w:r>
    </w:p>
  </w:endnote>
  <w:endnote w:type="continuationSeparator" w:id="0">
    <w:p w14:paraId="082E188E" w14:textId="77777777" w:rsidR="00D8293D" w:rsidRDefault="00D8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AD84C" w14:textId="77777777" w:rsidR="00D8293D" w:rsidRDefault="00D8293D">
      <w:r>
        <w:separator/>
      </w:r>
    </w:p>
  </w:footnote>
  <w:footnote w:type="continuationSeparator" w:id="0">
    <w:p w14:paraId="665680BD" w14:textId="77777777" w:rsidR="00D8293D" w:rsidRDefault="00D8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4F5B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1ECA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95200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47C5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460E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34046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287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8293D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0AB38-6335-41CA-83E1-C8628505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35</cp:revision>
  <cp:lastPrinted>2023-08-28T06:50:00Z</cp:lastPrinted>
  <dcterms:created xsi:type="dcterms:W3CDTF">2023-06-16T02:09:00Z</dcterms:created>
  <dcterms:modified xsi:type="dcterms:W3CDTF">2025-11-19T09:16:00Z</dcterms:modified>
</cp:coreProperties>
</file>